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c1f52e51f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c7c13b68e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Kabul,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f0f97407d48ad" /><Relationship Type="http://schemas.openxmlformats.org/officeDocument/2006/relationships/numbering" Target="/word/numbering.xml" Id="Rc10e0e245a0344ef" /><Relationship Type="http://schemas.openxmlformats.org/officeDocument/2006/relationships/settings" Target="/word/settings.xml" Id="Reb654297850b408c" /><Relationship Type="http://schemas.openxmlformats.org/officeDocument/2006/relationships/image" Target="/word/media/41382bd4-6d78-433c-9b92-6edd8bb04608.png" Id="R8bcc7c13b68e433d" /></Relationships>
</file>