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2fad1122694d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944a5f46ee54f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Lashkar Gah, Afghanistan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3ed4e0d80b34ef6" /><Relationship Type="http://schemas.openxmlformats.org/officeDocument/2006/relationships/numbering" Target="/word/numbering.xml" Id="R32e13a642f6f488f" /><Relationship Type="http://schemas.openxmlformats.org/officeDocument/2006/relationships/settings" Target="/word/settings.xml" Id="Rf1fd1dbbc61e4188" /><Relationship Type="http://schemas.openxmlformats.org/officeDocument/2006/relationships/image" Target="/word/media/c3f4f337-584e-4a0e-a2cc-0d7278be6e08.png" Id="R3944a5f46ee54fa9" /></Relationships>
</file>