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a62e05481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864aeafb7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Ziak,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b5bad2ae64be8" /><Relationship Type="http://schemas.openxmlformats.org/officeDocument/2006/relationships/numbering" Target="/word/numbering.xml" Id="Rde6ce50f98f84f80" /><Relationship Type="http://schemas.openxmlformats.org/officeDocument/2006/relationships/settings" Target="/word/settings.xml" Id="Re75088ef37f24f82" /><Relationship Type="http://schemas.openxmlformats.org/officeDocument/2006/relationships/image" Target="/word/media/c06a7998-c057-48f4-b25d-f2535faa0f0d.png" Id="R0cb864aeafb74ef1" /></Relationships>
</file>