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73fb42ee7c41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8e92fb8a3a4c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Durres, Albania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e578bdcad546f2" /><Relationship Type="http://schemas.openxmlformats.org/officeDocument/2006/relationships/numbering" Target="/word/numbering.xml" Id="R8beb36ee88144b04" /><Relationship Type="http://schemas.openxmlformats.org/officeDocument/2006/relationships/settings" Target="/word/settings.xml" Id="R77dd7ae126704454" /><Relationship Type="http://schemas.openxmlformats.org/officeDocument/2006/relationships/image" Target="/word/media/53a91234-e178-491f-8080-3b38e5904385.png" Id="R838e92fb8a3a4c73" /></Relationships>
</file>