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1dc7f13c2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a4d47bac4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Elbasan, Albania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8cef7ec594046" /><Relationship Type="http://schemas.openxmlformats.org/officeDocument/2006/relationships/numbering" Target="/word/numbering.xml" Id="Rd5bf1f3dbe2f41be" /><Relationship Type="http://schemas.openxmlformats.org/officeDocument/2006/relationships/settings" Target="/word/settings.xml" Id="Rd48171799a9b46a5" /><Relationship Type="http://schemas.openxmlformats.org/officeDocument/2006/relationships/image" Target="/word/media/a6ee6fb1-2f28-4b74-a221-9fa5c39b732e.png" Id="R608a4d47bac44de6" /></Relationships>
</file>