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63ea44f7d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59efefe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Annaba,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f931467f44d8" /><Relationship Type="http://schemas.openxmlformats.org/officeDocument/2006/relationships/numbering" Target="/word/numbering.xml" Id="Rf631961e566a4c58" /><Relationship Type="http://schemas.openxmlformats.org/officeDocument/2006/relationships/settings" Target="/word/settings.xml" Id="R1ade2970be804ba3" /><Relationship Type="http://schemas.openxmlformats.org/officeDocument/2006/relationships/image" Target="/word/media/a40d1758-e7c7-482f-9fbf-13a5fdd8c4cc.png" Id="Rca4459efefe04463" /></Relationships>
</file>