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112e8ab16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fd4bb1818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Mostaganem, Algeria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Algerian Ministry of Religious Affairs and Wakfs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e643b3ef34f78" /><Relationship Type="http://schemas.openxmlformats.org/officeDocument/2006/relationships/numbering" Target="/word/numbering.xml" Id="Ra4fab13d6bd94ba2" /><Relationship Type="http://schemas.openxmlformats.org/officeDocument/2006/relationships/settings" Target="/word/settings.xml" Id="R2dce806ddab849c1" /><Relationship Type="http://schemas.openxmlformats.org/officeDocument/2006/relationships/image" Target="/word/media/d5319dfb-7135-4b23-ad9b-ef26ff033462.png" Id="Ra51fd4bb18184554" /></Relationships>
</file>