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721f52877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754ceded9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Cafunfo,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bc6532c6649af" /><Relationship Type="http://schemas.openxmlformats.org/officeDocument/2006/relationships/numbering" Target="/word/numbering.xml" Id="Rae0082ae45874dd6" /><Relationship Type="http://schemas.openxmlformats.org/officeDocument/2006/relationships/settings" Target="/word/settings.xml" Id="R18560a8696a64474" /><Relationship Type="http://schemas.openxmlformats.org/officeDocument/2006/relationships/image" Target="/word/media/57863cd6-dc3f-4d2a-bc2c-fa9d7f0a5ae5.png" Id="Rcc4754ceded94c88" /></Relationships>
</file>