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4ac7650fc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0c8b7e713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Road, Anguilla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4fc0207dd4d51" /><Relationship Type="http://schemas.openxmlformats.org/officeDocument/2006/relationships/numbering" Target="/word/numbering.xml" Id="R0527232e1a2f47a0" /><Relationship Type="http://schemas.openxmlformats.org/officeDocument/2006/relationships/settings" Target="/word/settings.xml" Id="R52e8414592e2412c" /><Relationship Type="http://schemas.openxmlformats.org/officeDocument/2006/relationships/image" Target="/word/media/836dbb92-a986-4bf3-b013-d092bca11668.png" Id="Rd4b0c8b7e7134081" /></Relationships>
</file>