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63cfb2b8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77b69a83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Barranqueras,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c19511dd1460a" /><Relationship Type="http://schemas.openxmlformats.org/officeDocument/2006/relationships/numbering" Target="/word/numbering.xml" Id="Rcf53746e84ec4bef" /><Relationship Type="http://schemas.openxmlformats.org/officeDocument/2006/relationships/settings" Target="/word/settings.xml" Id="Ra07ff6d5c19d4ba2" /><Relationship Type="http://schemas.openxmlformats.org/officeDocument/2006/relationships/image" Target="/word/media/aefea995-6bc7-48cf-91a4-7f02daf5278e.png" Id="R1ee77b69a8394146" /></Relationships>
</file>