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a8c90d5f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f8c16ad47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Buenos Aires,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dccf8ff74a72" /><Relationship Type="http://schemas.openxmlformats.org/officeDocument/2006/relationships/numbering" Target="/word/numbering.xml" Id="R6995eba4893f4683" /><Relationship Type="http://schemas.openxmlformats.org/officeDocument/2006/relationships/settings" Target="/word/settings.xml" Id="Rac8bedef28954241" /><Relationship Type="http://schemas.openxmlformats.org/officeDocument/2006/relationships/image" Target="/word/media/237ee3c6-2d33-40a8-bf7d-6c9f3e2f2dca.png" Id="Reeef8c16ad474358" /></Relationships>
</file>