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f3028c6a0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e717e2614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Coquimbito,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9b1fba2154ac9" /><Relationship Type="http://schemas.openxmlformats.org/officeDocument/2006/relationships/numbering" Target="/word/numbering.xml" Id="R495453dbbc744df5" /><Relationship Type="http://schemas.openxmlformats.org/officeDocument/2006/relationships/settings" Target="/word/settings.xml" Id="R77b8dd69969d4b88" /><Relationship Type="http://schemas.openxmlformats.org/officeDocument/2006/relationships/image" Target="/word/media/64d2f189-c011-4cb8-b1d7-e4a478d3b4ed.png" Id="R0ade717e26144d56" /></Relationships>
</file>