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026974eb9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ab2d68471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Charruas,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b25dd7ba546d0" /><Relationship Type="http://schemas.openxmlformats.org/officeDocument/2006/relationships/numbering" Target="/word/numbering.xml" Id="R26d684ee82334201" /><Relationship Type="http://schemas.openxmlformats.org/officeDocument/2006/relationships/settings" Target="/word/settings.xml" Id="Rcdb5c074e27947f1" /><Relationship Type="http://schemas.openxmlformats.org/officeDocument/2006/relationships/image" Target="/word/media/218ee62d-b9a8-422d-9c8d-2c009a4d06a9.png" Id="R4c2ab2d684714b14" /></Relationships>
</file>