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cae34602f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6d56a8d70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Moron,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9978e14e343a9" /><Relationship Type="http://schemas.openxmlformats.org/officeDocument/2006/relationships/numbering" Target="/word/numbering.xml" Id="R2e23965558e94f0c" /><Relationship Type="http://schemas.openxmlformats.org/officeDocument/2006/relationships/settings" Target="/word/settings.xml" Id="R4038123aa22c4a4f" /><Relationship Type="http://schemas.openxmlformats.org/officeDocument/2006/relationships/image" Target="/word/media/55c6c880-d75b-4b3d-8f35-9d51b2e31825.png" Id="R4426d56a8d704200" /></Relationships>
</file>