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a4968244a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888a3c054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Rosario,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f87a4e292493c" /><Relationship Type="http://schemas.openxmlformats.org/officeDocument/2006/relationships/numbering" Target="/word/numbering.xml" Id="R6c93559b03c54e34" /><Relationship Type="http://schemas.openxmlformats.org/officeDocument/2006/relationships/settings" Target="/word/settings.xml" Id="Rba78030284104c66" /><Relationship Type="http://schemas.openxmlformats.org/officeDocument/2006/relationships/image" Target="/word/media/263e7958-9bf0-421d-82f6-97d5122f3258.png" Id="R2ba888a3c0544aab" /></Relationships>
</file>