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f7a228d32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cd655e39d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Carlos,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5a532c57e445c" /><Relationship Type="http://schemas.openxmlformats.org/officeDocument/2006/relationships/numbering" Target="/word/numbering.xml" Id="Re300464994d04a9f" /><Relationship Type="http://schemas.openxmlformats.org/officeDocument/2006/relationships/settings" Target="/word/settings.xml" Id="Re998375b357243b7" /><Relationship Type="http://schemas.openxmlformats.org/officeDocument/2006/relationships/image" Target="/word/media/2dc2a406-8d91-4c69-a4f1-1111b0add5da.png" Id="Rd39cd655e39d4ed4" /></Relationships>
</file>