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b7281e1d8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3c13cb875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Sevan,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94d3ccd4d4cb2" /><Relationship Type="http://schemas.openxmlformats.org/officeDocument/2006/relationships/numbering" Target="/word/numbering.xml" Id="R254b4fea5a61461d" /><Relationship Type="http://schemas.openxmlformats.org/officeDocument/2006/relationships/settings" Target="/word/settings.xml" Id="R48076f7a51694d11" /><Relationship Type="http://schemas.openxmlformats.org/officeDocument/2006/relationships/image" Target="/word/media/b731eea7-35e1-490e-9ca1-abff3c15d1e0.png" Id="R0b13c13cb87542dd" /></Relationships>
</file>