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2c759dcc3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0353202e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American River,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86bf32d02491b" /><Relationship Type="http://schemas.openxmlformats.org/officeDocument/2006/relationships/numbering" Target="/word/numbering.xml" Id="Rd24c19af96344180" /><Relationship Type="http://schemas.openxmlformats.org/officeDocument/2006/relationships/settings" Target="/word/settings.xml" Id="R2ac78dbfa423429d" /><Relationship Type="http://schemas.openxmlformats.org/officeDocument/2006/relationships/image" Target="/word/media/73a0c337-5942-468d-b251-18ca4411e05b.png" Id="R28e0353202e34da9" /></Relationships>
</file>