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f9adf4e4e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9b2848db1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Angaston,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7d7c49bfe4d8d" /><Relationship Type="http://schemas.openxmlformats.org/officeDocument/2006/relationships/numbering" Target="/word/numbering.xml" Id="R6214ef240e874a6a" /><Relationship Type="http://schemas.openxmlformats.org/officeDocument/2006/relationships/settings" Target="/word/settings.xml" Id="Rfc671e5c2972471c" /><Relationship Type="http://schemas.openxmlformats.org/officeDocument/2006/relationships/image" Target="/word/media/1ab8236b-eaec-4a7e-9a4c-bd4f58e39c15.png" Id="Rdfa9b2848db14b65" /></Relationships>
</file>