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f198da0b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a25f360b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5fed3046e4af8" /><Relationship Type="http://schemas.openxmlformats.org/officeDocument/2006/relationships/numbering" Target="/word/numbering.xml" Id="Rdc75386a6d984a96" /><Relationship Type="http://schemas.openxmlformats.org/officeDocument/2006/relationships/settings" Target="/word/settings.xml" Id="Rdbb12f8e62fa4470" /><Relationship Type="http://schemas.openxmlformats.org/officeDocument/2006/relationships/image" Target="/word/media/a78acf5f-096a-4a1a-bebe-0c046fdf90ba.png" Id="R159a25f360b949d8" /></Relationships>
</file>