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b7b6f979f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f34ae17bd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Barcaldine,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56b2bcd2441ab" /><Relationship Type="http://schemas.openxmlformats.org/officeDocument/2006/relationships/numbering" Target="/word/numbering.xml" Id="R6b4a066beb2f4608" /><Relationship Type="http://schemas.openxmlformats.org/officeDocument/2006/relationships/settings" Target="/word/settings.xml" Id="R776fa6d28bd14f3a" /><Relationship Type="http://schemas.openxmlformats.org/officeDocument/2006/relationships/image" Target="/word/media/3003abfc-9cb7-4fa0-a83b-d9f61028f79e.png" Id="R936f34ae17bd4e4e" /></Relationships>
</file>