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952e60d42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b6c0bae8c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Binya,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64cc44b81436b" /><Relationship Type="http://schemas.openxmlformats.org/officeDocument/2006/relationships/numbering" Target="/word/numbering.xml" Id="R1f962590bdb14eb9" /><Relationship Type="http://schemas.openxmlformats.org/officeDocument/2006/relationships/settings" Target="/word/settings.xml" Id="R71cb5d407f8d42e6" /><Relationship Type="http://schemas.openxmlformats.org/officeDocument/2006/relationships/image" Target="/word/media/5efb4192-7445-4764-b9da-467835b497dc.png" Id="R6ceb6c0bae8c417f" /></Relationships>
</file>