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cac97cc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697af358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9e74abfe450b" /><Relationship Type="http://schemas.openxmlformats.org/officeDocument/2006/relationships/numbering" Target="/word/numbering.xml" Id="Re73928c51ecc4b3d" /><Relationship Type="http://schemas.openxmlformats.org/officeDocument/2006/relationships/settings" Target="/word/settings.xml" Id="Rd0c69dcd887b441b" /><Relationship Type="http://schemas.openxmlformats.org/officeDocument/2006/relationships/image" Target="/word/media/f3266e3a-d3df-499e-9789-1c44e07de758.png" Id="R84af697af35844f9" /></Relationships>
</file>