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f1bec4be1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4c3d7d313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Bridgewater,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d1b7403f64d25" /><Relationship Type="http://schemas.openxmlformats.org/officeDocument/2006/relationships/numbering" Target="/word/numbering.xml" Id="Rc793881167c74018" /><Relationship Type="http://schemas.openxmlformats.org/officeDocument/2006/relationships/settings" Target="/word/settings.xml" Id="R55a9a4c3c1ff4cc6" /><Relationship Type="http://schemas.openxmlformats.org/officeDocument/2006/relationships/image" Target="/word/media/0e7fe067-ce74-4f00-b373-6507f59f4ac1.png" Id="Ra4a4c3d7d313418d" /></Relationships>
</file>