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d6974ac97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5288d7b4e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Bungwahl,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7dc039ea347a1" /><Relationship Type="http://schemas.openxmlformats.org/officeDocument/2006/relationships/numbering" Target="/word/numbering.xml" Id="Rf25c3c96e3b24473" /><Relationship Type="http://schemas.openxmlformats.org/officeDocument/2006/relationships/settings" Target="/word/settings.xml" Id="R5f08d46ba0b24c52" /><Relationship Type="http://schemas.openxmlformats.org/officeDocument/2006/relationships/image" Target="/word/media/39c12549-e193-49ed-92a6-5fb8cb37dc00.png" Id="R7715288d7b4e4ff5" /></Relationships>
</file>