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834805795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a9668f5ba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Burketown,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be80abee64f0a" /><Relationship Type="http://schemas.openxmlformats.org/officeDocument/2006/relationships/numbering" Target="/word/numbering.xml" Id="R37d77371b4164e9f" /><Relationship Type="http://schemas.openxmlformats.org/officeDocument/2006/relationships/settings" Target="/word/settings.xml" Id="R49b8a9c5a2574ef9" /><Relationship Type="http://schemas.openxmlformats.org/officeDocument/2006/relationships/image" Target="/word/media/7548ccb4-4d2d-491c-8e8a-c0df73c15d92.png" Id="Rda1a9668f5ba40c1" /></Relationships>
</file>