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eb5a3685a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5b51e12d8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980ec9e8c4e9b" /><Relationship Type="http://schemas.openxmlformats.org/officeDocument/2006/relationships/numbering" Target="/word/numbering.xml" Id="R57eb74aa66694899" /><Relationship Type="http://schemas.openxmlformats.org/officeDocument/2006/relationships/settings" Target="/word/settings.xml" Id="R97f7ef7dc1af413e" /><Relationship Type="http://schemas.openxmlformats.org/officeDocument/2006/relationships/image" Target="/word/media/d930eb5f-9a74-46b5-b7ab-95a690917e62.png" Id="R25a5b51e12d8458f" /></Relationships>
</file>