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72b9f0c37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8c4f27eea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Christmas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c8ab5523c41de" /><Relationship Type="http://schemas.openxmlformats.org/officeDocument/2006/relationships/numbering" Target="/word/numbering.xml" Id="R540d7b4c86324437" /><Relationship Type="http://schemas.openxmlformats.org/officeDocument/2006/relationships/settings" Target="/word/settings.xml" Id="R85bf02c76e2d46e9" /><Relationship Type="http://schemas.openxmlformats.org/officeDocument/2006/relationships/image" Target="/word/media/8a34021c-551c-4c5d-a3d1-512134b46fb1.png" Id="R8648c4f27eea4ef9" /></Relationships>
</file>