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9b1ac7bcd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a4fc65df1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Clermont,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ce9c75071498b" /><Relationship Type="http://schemas.openxmlformats.org/officeDocument/2006/relationships/numbering" Target="/word/numbering.xml" Id="Rf29681ba3bbd4787" /><Relationship Type="http://schemas.openxmlformats.org/officeDocument/2006/relationships/settings" Target="/word/settings.xml" Id="R14f2f6afd03c478b" /><Relationship Type="http://schemas.openxmlformats.org/officeDocument/2006/relationships/image" Target="/word/media/aa1919ef-22c4-489a-9f0f-a26ebd71fc74.png" Id="R7c2a4fc65df14fcd" /></Relationships>
</file>