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58ad9d20c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f920b6cec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0c78f25d40e0" /><Relationship Type="http://schemas.openxmlformats.org/officeDocument/2006/relationships/numbering" Target="/word/numbering.xml" Id="R712ff317798c4a2b" /><Relationship Type="http://schemas.openxmlformats.org/officeDocument/2006/relationships/settings" Target="/word/settings.xml" Id="Red854606171946fd" /><Relationship Type="http://schemas.openxmlformats.org/officeDocument/2006/relationships/image" Target="/word/media/673a3577-a3fd-4d95-a6a1-989138b03ce2.png" Id="R11af920b6cec4628" /></Relationships>
</file>