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1776c523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b1976ac8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Einasleigh,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a55c5b5ca4b72" /><Relationship Type="http://schemas.openxmlformats.org/officeDocument/2006/relationships/numbering" Target="/word/numbering.xml" Id="R03ecd9427aac44d4" /><Relationship Type="http://schemas.openxmlformats.org/officeDocument/2006/relationships/settings" Target="/word/settings.xml" Id="R5a6f0e10e580451a" /><Relationship Type="http://schemas.openxmlformats.org/officeDocument/2006/relationships/image" Target="/word/media/0e6fe47e-aabc-4ae3-b558-bfb1363cc988.png" Id="R49b5b1976ac84242" /></Relationships>
</file>