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1ce5c2b7a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8795f1c2e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Evandale,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bcd22e29a44e5" /><Relationship Type="http://schemas.openxmlformats.org/officeDocument/2006/relationships/numbering" Target="/word/numbering.xml" Id="R0a0016677a944a2c" /><Relationship Type="http://schemas.openxmlformats.org/officeDocument/2006/relationships/settings" Target="/word/settings.xml" Id="R0983c09e585345e8" /><Relationship Type="http://schemas.openxmlformats.org/officeDocument/2006/relationships/image" Target="/word/media/f9371459-72de-458b-b075-655b479025f1.png" Id="Ref68795f1c2e410e" /></Relationships>
</file>