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4c36949a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aaf59a28a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Grong Grong,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0a2de975409a" /><Relationship Type="http://schemas.openxmlformats.org/officeDocument/2006/relationships/numbering" Target="/word/numbering.xml" Id="R29c43a8c7f1a44eb" /><Relationship Type="http://schemas.openxmlformats.org/officeDocument/2006/relationships/settings" Target="/word/settings.xml" Id="R46327a32d9fc4c23" /><Relationship Type="http://schemas.openxmlformats.org/officeDocument/2006/relationships/image" Target="/word/media/23497d05-84bf-4ab2-b6c3-c0aaab336d84.png" Id="R5b5aaf59a28a48ad" /></Relationships>
</file>