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9aadd7b2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3ec65e8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Hervey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e15ec3db5465d" /><Relationship Type="http://schemas.openxmlformats.org/officeDocument/2006/relationships/numbering" Target="/word/numbering.xml" Id="R97729c39d96840e8" /><Relationship Type="http://schemas.openxmlformats.org/officeDocument/2006/relationships/settings" Target="/word/settings.xml" Id="R98735eed8e3b413e" /><Relationship Type="http://schemas.openxmlformats.org/officeDocument/2006/relationships/image" Target="/word/media/c77ac6dd-fe57-4c59-afea-cc7170e1f5cf.png" Id="R1bac3ec65e8040c3" /></Relationships>
</file>