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2b9810d2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b55ac9aa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Hinchinbrook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821cfc874019" /><Relationship Type="http://schemas.openxmlformats.org/officeDocument/2006/relationships/numbering" Target="/word/numbering.xml" Id="R219c02e0733d42ef" /><Relationship Type="http://schemas.openxmlformats.org/officeDocument/2006/relationships/settings" Target="/word/settings.xml" Id="Rd582a9116bcd4cdd" /><Relationship Type="http://schemas.openxmlformats.org/officeDocument/2006/relationships/image" Target="/word/media/ef8eb2ef-1831-4fb4-a9c7-d7d01b3eb67d.png" Id="R0f41b55ac9aa45d1" /></Relationships>
</file>