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9d2a371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fcd72250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Karratha,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732df1d94a3d" /><Relationship Type="http://schemas.openxmlformats.org/officeDocument/2006/relationships/numbering" Target="/word/numbering.xml" Id="Rfe618752c6aa4dbd" /><Relationship Type="http://schemas.openxmlformats.org/officeDocument/2006/relationships/settings" Target="/word/settings.xml" Id="Rb31a94b9ab054db2" /><Relationship Type="http://schemas.openxmlformats.org/officeDocument/2006/relationships/image" Target="/word/media/3d014ec0-9888-4959-8ad1-0263f22d0256.png" Id="Rf15fcd72250447ac" /></Relationships>
</file>