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77c71a14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a306f138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cc1e88d2e4f2e" /><Relationship Type="http://schemas.openxmlformats.org/officeDocument/2006/relationships/numbering" Target="/word/numbering.xml" Id="Rbea1c7eb887c457b" /><Relationship Type="http://schemas.openxmlformats.org/officeDocument/2006/relationships/settings" Target="/word/settings.xml" Id="R70607c641faa407b" /><Relationship Type="http://schemas.openxmlformats.org/officeDocument/2006/relationships/image" Target="/word/media/97386928-3245-4132-89cc-b09d991d0680.png" Id="R29e2a306f13849d2" /></Relationships>
</file>