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31b0a0405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3b1476f04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Milperra,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6823cfdc84422" /><Relationship Type="http://schemas.openxmlformats.org/officeDocument/2006/relationships/numbering" Target="/word/numbering.xml" Id="Rfe36734052ed4978" /><Relationship Type="http://schemas.openxmlformats.org/officeDocument/2006/relationships/settings" Target="/word/settings.xml" Id="R5dc2cf4a6a714cad" /><Relationship Type="http://schemas.openxmlformats.org/officeDocument/2006/relationships/image" Target="/word/media/d1f1a2db-79d8-411e-86ce-dc1a1482724e.png" Id="Rf0a3b1476f044177" /></Relationships>
</file>