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7c7a16555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fc77a003c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Barker,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852c20d504c15" /><Relationship Type="http://schemas.openxmlformats.org/officeDocument/2006/relationships/numbering" Target="/word/numbering.xml" Id="R43dd8afabbdf4841" /><Relationship Type="http://schemas.openxmlformats.org/officeDocument/2006/relationships/settings" Target="/word/settings.xml" Id="R5285051c572a40ba" /><Relationship Type="http://schemas.openxmlformats.org/officeDocument/2006/relationships/image" Target="/word/media/4ae9edeb-ab3f-4297-ac2b-e78297b67ea3.png" Id="R775fc77a003c4715" /></Relationships>
</file>