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dadd2bb6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f0826854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a78f43c4426c" /><Relationship Type="http://schemas.openxmlformats.org/officeDocument/2006/relationships/numbering" Target="/word/numbering.xml" Id="Rc7d5c00af1714027" /><Relationship Type="http://schemas.openxmlformats.org/officeDocument/2006/relationships/settings" Target="/word/settings.xml" Id="R8cefbd28201a47ce" /><Relationship Type="http://schemas.openxmlformats.org/officeDocument/2006/relationships/image" Target="/word/media/99f9b936-4117-4786-9b59-9e2394615a98.png" Id="R851f0826854a4715" /></Relationships>
</file>