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db44399a3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c605a18ec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Pemberton,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d379b04af4019" /><Relationship Type="http://schemas.openxmlformats.org/officeDocument/2006/relationships/numbering" Target="/word/numbering.xml" Id="R8b41bf680e734681" /><Relationship Type="http://schemas.openxmlformats.org/officeDocument/2006/relationships/settings" Target="/word/settings.xml" Id="R9de73594fffe40a6" /><Relationship Type="http://schemas.openxmlformats.org/officeDocument/2006/relationships/image" Target="/word/media/07bc4ac7-a3de-452a-a4f2-8b990972d698.png" Id="R509c605a18ec4642" /></Relationships>
</file>