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f265a316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0d85ab07d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Pindar,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1bbb8a24c49a0" /><Relationship Type="http://schemas.openxmlformats.org/officeDocument/2006/relationships/numbering" Target="/word/numbering.xml" Id="R6f0d388a973b4c8c" /><Relationship Type="http://schemas.openxmlformats.org/officeDocument/2006/relationships/settings" Target="/word/settings.xml" Id="Rfc08088925684c05" /><Relationship Type="http://schemas.openxmlformats.org/officeDocument/2006/relationships/image" Target="/word/media/6422fb56-a7a0-4bf6-a720-c7f681d75042.png" Id="R4da0d85ab07d4336" /></Relationships>
</file>