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4157c504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924405b7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b0f8174774bd6" /><Relationship Type="http://schemas.openxmlformats.org/officeDocument/2006/relationships/numbering" Target="/word/numbering.xml" Id="R74b7744b84e74838" /><Relationship Type="http://schemas.openxmlformats.org/officeDocument/2006/relationships/settings" Target="/word/settings.xml" Id="R04b37d4c73664cd3" /><Relationship Type="http://schemas.openxmlformats.org/officeDocument/2006/relationships/image" Target="/word/media/c47180d5-57f6-4ea7-9c25-e1d4df491e95.png" Id="Rcfb924405b7541c4" /></Relationships>
</file>