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e34faac11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bb3f154ef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Thredbo Village,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8f421d6584fc3" /><Relationship Type="http://schemas.openxmlformats.org/officeDocument/2006/relationships/numbering" Target="/word/numbering.xml" Id="R9a678f7a38a94263" /><Relationship Type="http://schemas.openxmlformats.org/officeDocument/2006/relationships/settings" Target="/word/settings.xml" Id="R89106ced8a5e4e26" /><Relationship Type="http://schemas.openxmlformats.org/officeDocument/2006/relationships/image" Target="/word/media/844cb9f0-e205-48f3-85db-2b4b014349f9.png" Id="R271bb3f154ef4977" /></Relationships>
</file>