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f4d35575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42468b0e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Ardagger,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ab6acdc6d4a8a" /><Relationship Type="http://schemas.openxmlformats.org/officeDocument/2006/relationships/numbering" Target="/word/numbering.xml" Id="Rc7fc6d7eda4e481f" /><Relationship Type="http://schemas.openxmlformats.org/officeDocument/2006/relationships/settings" Target="/word/settings.xml" Id="R34693beda6054fbb" /><Relationship Type="http://schemas.openxmlformats.org/officeDocument/2006/relationships/image" Target="/word/media/1cf3cd52-aa0a-41cf-89f9-cf1bbfa38936.png" Id="Ref1642468b0e431c" /></Relationships>
</file>