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6aa5190aa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1732553e2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Deutsch–Altenburg,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28fb6d2224c82" /><Relationship Type="http://schemas.openxmlformats.org/officeDocument/2006/relationships/numbering" Target="/word/numbering.xml" Id="R6393f465e866452a" /><Relationship Type="http://schemas.openxmlformats.org/officeDocument/2006/relationships/settings" Target="/word/settings.xml" Id="R62328a64c2bb4ec7" /><Relationship Type="http://schemas.openxmlformats.org/officeDocument/2006/relationships/image" Target="/word/media/9e2187a1-be5e-410b-a4a9-e8ab3f9fb505.png" Id="Re4d1732553e24194" /></Relationships>
</file>