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5a5c3b58a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f05769504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Gaaden,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65b1458e74b2a" /><Relationship Type="http://schemas.openxmlformats.org/officeDocument/2006/relationships/numbering" Target="/word/numbering.xml" Id="R8f09822e694945a2" /><Relationship Type="http://schemas.openxmlformats.org/officeDocument/2006/relationships/settings" Target="/word/settings.xml" Id="R29b7f46ebaf141c1" /><Relationship Type="http://schemas.openxmlformats.org/officeDocument/2006/relationships/image" Target="/word/media/362e0f7a-1ff9-4857-99ad-da40f080d96b.png" Id="Rca0f057695044a17" /></Relationships>
</file>