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e486e8b25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602f6cd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Langenfeld,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e0f039dbb4b14" /><Relationship Type="http://schemas.openxmlformats.org/officeDocument/2006/relationships/numbering" Target="/word/numbering.xml" Id="Rb9fcab5dd64246b1" /><Relationship Type="http://schemas.openxmlformats.org/officeDocument/2006/relationships/settings" Target="/word/settings.xml" Id="Rfe412440446a4cf9" /><Relationship Type="http://schemas.openxmlformats.org/officeDocument/2006/relationships/image" Target="/word/media/daa1cce0-cc79-4090-b758-42268981af26.png" Id="R49fd602f6cdb439a" /></Relationships>
</file>