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2567cc290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d57ba96a6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Oswald–Moderbrugg,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f896a576d4560" /><Relationship Type="http://schemas.openxmlformats.org/officeDocument/2006/relationships/numbering" Target="/word/numbering.xml" Id="R1262555465014a8f" /><Relationship Type="http://schemas.openxmlformats.org/officeDocument/2006/relationships/settings" Target="/word/settings.xml" Id="R6c22d25cf41e4970" /><Relationship Type="http://schemas.openxmlformats.org/officeDocument/2006/relationships/image" Target="/word/media/b93ce97b-68d4-477d-a88c-2fe51c1c4853.png" Id="R411d57ba96a6431c" /></Relationships>
</file>