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fdad89a51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6b76b869f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Wieselburg,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03101176e4eef" /><Relationship Type="http://schemas.openxmlformats.org/officeDocument/2006/relationships/numbering" Target="/word/numbering.xml" Id="R7b4f9168b1284599" /><Relationship Type="http://schemas.openxmlformats.org/officeDocument/2006/relationships/settings" Target="/word/settings.xml" Id="R1a79bece9ce34087" /><Relationship Type="http://schemas.openxmlformats.org/officeDocument/2006/relationships/image" Target="/word/media/57de658e-9dbb-41db-98c8-2481168a41c7.png" Id="Re436b76b869f482b" /></Relationships>
</file>